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733FB" w14:textId="77777777" w:rsidR="00BA555F" w:rsidRDefault="007419CA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Аналитический отчёт </w:t>
      </w:r>
    </w:p>
    <w:p w14:paraId="2B466160" w14:textId="67054CD5" w:rsidR="00FE2E57" w:rsidRDefault="007419CA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о работе Центра </w:t>
      </w:r>
      <w:r w:rsidR="00FE2E57"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«Точка роста» </w:t>
      </w: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>есте</w:t>
      </w:r>
      <w:r w:rsidR="00932589">
        <w:rPr>
          <w:rStyle w:val="markedcontent"/>
          <w:rFonts w:ascii="Times New Roman" w:hAnsi="Times New Roman" w:cs="Times New Roman"/>
          <w:b/>
          <w:sz w:val="28"/>
          <w:szCs w:val="28"/>
        </w:rPr>
        <w:t>ственнонаучной</w:t>
      </w: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93258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  <w:r w:rsidR="00932589">
        <w:rPr>
          <w:rStyle w:val="markedcontent"/>
          <w:rFonts w:ascii="Times New Roman" w:hAnsi="Times New Roman" w:cs="Times New Roman"/>
          <w:b/>
          <w:sz w:val="28"/>
          <w:szCs w:val="28"/>
        </w:rPr>
        <w:br/>
        <w:t>МКОУ «Урало-</w:t>
      </w:r>
      <w:proofErr w:type="spellStart"/>
      <w:r w:rsidR="00932589">
        <w:rPr>
          <w:rStyle w:val="markedcontent"/>
          <w:rFonts w:ascii="Times New Roman" w:hAnsi="Times New Roman" w:cs="Times New Roman"/>
          <w:b/>
          <w:sz w:val="28"/>
          <w:szCs w:val="28"/>
        </w:rPr>
        <w:t>Ахтубинская</w:t>
      </w:r>
      <w:proofErr w:type="spellEnd"/>
      <w:r w:rsidR="0093258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СШ»</w:t>
      </w:r>
    </w:p>
    <w:p w14:paraId="1BE0F2DB" w14:textId="77777777" w:rsidR="00BA555F" w:rsidRDefault="00BA555F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2F8B65A4" w14:textId="68E15FDA" w:rsidR="007419CA" w:rsidRDefault="00932589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за 2025-2026</w:t>
      </w:r>
      <w:r w:rsidR="0023564D">
        <w:rPr>
          <w:rStyle w:val="markedcontent"/>
          <w:rFonts w:ascii="Times New Roman" w:hAnsi="Times New Roman" w:cs="Times New Roman"/>
          <w:sz w:val="28"/>
          <w:szCs w:val="28"/>
        </w:rPr>
        <w:t xml:space="preserve"> уч. год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4C5386" w14:textId="77777777" w:rsidR="00BA555F" w:rsidRPr="003717D1" w:rsidRDefault="00BA555F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6EF56BA0" w14:textId="572ADE1F" w:rsidR="005B3CEA" w:rsidRPr="005B3CEA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E5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B3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задачи центра: </w:t>
      </w:r>
    </w:p>
    <w:p w14:paraId="1388D46A" w14:textId="079DABB1" w:rsidR="005B3CEA" w:rsidRPr="005B3CEA" w:rsidRDefault="009D166D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66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B3CEA" w:rsidRPr="009D166D">
        <w:rPr>
          <w:rFonts w:ascii="Times New Roman" w:hAnsi="Times New Roman" w:cs="Times New Roman"/>
          <w:color w:val="000000"/>
          <w:sz w:val="28"/>
          <w:szCs w:val="28"/>
        </w:rPr>
        <w:t>обеспечить преподавание по основным общеобразовательным программам по</w:t>
      </w:r>
      <w:r w:rsidR="005B3CEA"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предметным областям «Физика», «Биология», «Химия» с использованием новейшего оборудования; </w:t>
      </w:r>
    </w:p>
    <w:p w14:paraId="372AF471" w14:textId="23EB0070" w:rsidR="00A43AE8" w:rsidRPr="00A43AE8" w:rsidRDefault="00D52550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66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A555F" w:rsidRPr="009D16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3AE8" w:rsidRPr="009D166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культуру, опыт проектной деятельности, направленной не только на расширение познавательных интересов школьников, но и на стимулирование их активности, инициативности и исследовательской деятельности. </w:t>
      </w:r>
    </w:p>
    <w:p w14:paraId="05F0555E" w14:textId="6CA5F3E3" w:rsidR="00A43AE8" w:rsidRPr="00A43AE8" w:rsidRDefault="00D52550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>ентре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«Точка Роста»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функционируют </w:t>
      </w:r>
      <w:r w:rsidR="00932589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кабинета: </w:t>
      </w:r>
    </w:p>
    <w:p w14:paraId="6BD3ECEC" w14:textId="77777777" w:rsid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1. Кабинет физики. </w:t>
      </w:r>
    </w:p>
    <w:p w14:paraId="02A7A6EC" w14:textId="072B9116" w:rsidR="00A43AE8" w:rsidRPr="00A43AE8" w:rsidRDefault="00932589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Кабинет биологии-химии.</w:t>
      </w:r>
    </w:p>
    <w:p w14:paraId="7E99DFB3" w14:textId="61213D9A" w:rsidR="00A43AE8" w:rsidRPr="00A43AE8" w:rsidRDefault="00A43AE8" w:rsidP="00FE2E57">
      <w:pPr>
        <w:pStyle w:val="Default"/>
        <w:jc w:val="both"/>
        <w:rPr>
          <w:rFonts w:eastAsiaTheme="minorHAnsi"/>
          <w:sz w:val="28"/>
          <w:szCs w:val="28"/>
        </w:rPr>
      </w:pPr>
      <w:r w:rsidRPr="00A43AE8">
        <w:rPr>
          <w:rFonts w:eastAsiaTheme="minorHAnsi"/>
          <w:b/>
          <w:bCs/>
          <w:sz w:val="28"/>
          <w:szCs w:val="28"/>
        </w:rPr>
        <w:t xml:space="preserve">Анализ эффективности использования оборудования центра </w:t>
      </w:r>
    </w:p>
    <w:p w14:paraId="7027C60B" w14:textId="2579761E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>Новое оборудование центра позволяет обучающимся 5–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>-х классов осваивать такие пре</w:t>
      </w:r>
      <w:r w:rsidR="00D52550">
        <w:rPr>
          <w:rFonts w:ascii="Times New Roman" w:hAnsi="Times New Roman" w:cs="Times New Roman"/>
          <w:color w:val="000000"/>
          <w:sz w:val="28"/>
          <w:szCs w:val="28"/>
        </w:rPr>
        <w:t>дметы, физика, биология, химия с применением нового оборудования.</w:t>
      </w:r>
    </w:p>
    <w:p w14:paraId="7EC8F441" w14:textId="5BC0FA9A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>В целях эффективного усвоения учебного материала на</w:t>
      </w:r>
      <w:r w:rsidR="00932589">
        <w:rPr>
          <w:rFonts w:ascii="Times New Roman" w:hAnsi="Times New Roman" w:cs="Times New Roman"/>
          <w:color w:val="000000"/>
          <w:sz w:val="28"/>
          <w:szCs w:val="28"/>
        </w:rPr>
        <w:t xml:space="preserve"> уроках физики в 7–11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-х классах </w:t>
      </w:r>
      <w:r w:rsidR="00BA555F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биологии в </w:t>
      </w:r>
      <w:r w:rsidR="00BA555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32589">
        <w:rPr>
          <w:rFonts w:ascii="Times New Roman" w:hAnsi="Times New Roman" w:cs="Times New Roman"/>
          <w:color w:val="000000"/>
          <w:sz w:val="28"/>
          <w:szCs w:val="28"/>
        </w:rPr>
        <w:t>–11</w:t>
      </w:r>
      <w:r w:rsidR="00BA555F" w:rsidRPr="00A43AE8">
        <w:rPr>
          <w:rFonts w:ascii="Times New Roman" w:hAnsi="Times New Roman" w:cs="Times New Roman"/>
          <w:color w:val="000000"/>
          <w:sz w:val="28"/>
          <w:szCs w:val="28"/>
        </w:rPr>
        <w:t>-х классах</w:t>
      </w:r>
      <w:r w:rsidR="00BA555F" w:rsidRPr="00BA55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A555F" w:rsidRPr="00BA555F">
        <w:rPr>
          <w:rFonts w:ascii="Times New Roman" w:hAnsi="Times New Roman" w:cs="Times New Roman"/>
          <w:sz w:val="28"/>
          <w:szCs w:val="28"/>
        </w:rPr>
        <w:t>химии 8–11-х классах активно используются</w:t>
      </w:r>
      <w:r w:rsidR="00D52550">
        <w:rPr>
          <w:sz w:val="28"/>
          <w:szCs w:val="28"/>
        </w:rPr>
        <w:t xml:space="preserve"> </w:t>
      </w:r>
      <w:r w:rsidR="00932589">
        <w:rPr>
          <w:rFonts w:ascii="Times New Roman" w:hAnsi="Times New Roman" w:cs="Times New Roman"/>
          <w:color w:val="000000"/>
          <w:sz w:val="28"/>
          <w:szCs w:val="28"/>
        </w:rPr>
        <w:t>лаборатории «Точка роста»; ноутбуки.</w:t>
      </w:r>
    </w:p>
    <w:p w14:paraId="1DF54B69" w14:textId="2F41583D" w:rsidR="007419CA" w:rsidRPr="003717D1" w:rsidRDefault="00A82AA2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3717D1">
        <w:rPr>
          <w:rFonts w:eastAsia="Times New Roman"/>
          <w:sz w:val="28"/>
          <w:szCs w:val="28"/>
          <w:lang w:eastAsia="ru-RU"/>
        </w:rPr>
        <w:t xml:space="preserve">а основании Положения </w:t>
      </w:r>
      <w:r w:rsidRPr="003717D1">
        <w:rPr>
          <w:color w:val="auto"/>
          <w:sz w:val="28"/>
          <w:szCs w:val="28"/>
        </w:rPr>
        <w:t>о Центре «Точка роста»</w:t>
      </w:r>
      <w:r>
        <w:rPr>
          <w:color w:val="auto"/>
          <w:sz w:val="28"/>
          <w:szCs w:val="28"/>
        </w:rPr>
        <w:t xml:space="preserve"> </w:t>
      </w:r>
      <w:r w:rsidR="00DF43F9">
        <w:rPr>
          <w:rFonts w:eastAsia="Times New Roman"/>
          <w:sz w:val="28"/>
          <w:szCs w:val="28"/>
          <w:lang w:eastAsia="ru-RU"/>
        </w:rPr>
        <w:t xml:space="preserve">осуществляется </w:t>
      </w:r>
      <w:proofErr w:type="gramStart"/>
      <w:r w:rsidR="007419CA" w:rsidRPr="003717D1">
        <w:rPr>
          <w:rFonts w:eastAsia="Times New Roman"/>
          <w:sz w:val="28"/>
          <w:szCs w:val="28"/>
          <w:lang w:eastAsia="ru-RU"/>
        </w:rPr>
        <w:t xml:space="preserve">деятельность </w:t>
      </w:r>
      <w:r w:rsidR="007419CA" w:rsidRPr="003717D1">
        <w:rPr>
          <w:color w:val="auto"/>
          <w:sz w:val="28"/>
          <w:szCs w:val="28"/>
        </w:rPr>
        <w:t xml:space="preserve"> </w:t>
      </w:r>
      <w:r w:rsidRPr="003717D1">
        <w:rPr>
          <w:color w:val="auto"/>
          <w:sz w:val="28"/>
          <w:szCs w:val="28"/>
        </w:rPr>
        <w:t>Центр</w:t>
      </w:r>
      <w:r>
        <w:rPr>
          <w:color w:val="auto"/>
          <w:sz w:val="28"/>
          <w:szCs w:val="28"/>
        </w:rPr>
        <w:t>а</w:t>
      </w:r>
      <w:proofErr w:type="gramEnd"/>
      <w:r w:rsidRPr="003717D1">
        <w:rPr>
          <w:color w:val="auto"/>
          <w:sz w:val="28"/>
          <w:szCs w:val="28"/>
        </w:rPr>
        <w:t xml:space="preserve"> «Точка роста»</w:t>
      </w:r>
      <w:r>
        <w:rPr>
          <w:color w:val="auto"/>
          <w:sz w:val="28"/>
          <w:szCs w:val="28"/>
        </w:rPr>
        <w:t xml:space="preserve"> </w:t>
      </w:r>
      <w:r w:rsidR="007419CA" w:rsidRPr="003717D1">
        <w:rPr>
          <w:color w:val="auto"/>
          <w:sz w:val="28"/>
          <w:szCs w:val="28"/>
        </w:rPr>
        <w:t>естес</w:t>
      </w:r>
      <w:r w:rsidR="00932589">
        <w:rPr>
          <w:color w:val="auto"/>
          <w:sz w:val="28"/>
          <w:szCs w:val="28"/>
        </w:rPr>
        <w:t>твеннонаучной направленности</w:t>
      </w:r>
      <w:r w:rsidR="007419CA" w:rsidRPr="003717D1">
        <w:rPr>
          <w:rFonts w:eastAsia="Times New Roman"/>
          <w:sz w:val="28"/>
          <w:szCs w:val="28"/>
          <w:lang w:eastAsia="ru-RU"/>
        </w:rPr>
        <w:t>.</w:t>
      </w:r>
    </w:p>
    <w:p w14:paraId="665AAF11" w14:textId="44ED191B" w:rsidR="007419CA" w:rsidRPr="003717D1" w:rsidRDefault="007419CA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>В Центре «Точка роста» работают квалифицированные, подготовленные кадры, которые освоили и продолжают осваивать новые соврем</w:t>
      </w:r>
      <w:r w:rsidR="00932589">
        <w:rPr>
          <w:rFonts w:eastAsia="Times New Roman"/>
          <w:sz w:val="28"/>
          <w:szCs w:val="28"/>
          <w:lang w:eastAsia="ru-RU"/>
        </w:rPr>
        <w:t>енные технологии. Все педагоги</w:t>
      </w:r>
      <w:r w:rsidRPr="003717D1">
        <w:rPr>
          <w:rFonts w:eastAsia="Times New Roman"/>
          <w:sz w:val="28"/>
          <w:szCs w:val="28"/>
          <w:lang w:eastAsia="ru-RU"/>
        </w:rPr>
        <w:t>, работающие в Центре образования, прошли необходимую курсовую переподготовку.</w:t>
      </w:r>
    </w:p>
    <w:p w14:paraId="3FFB1AA8" w14:textId="50182369" w:rsidR="007419CA" w:rsidRPr="003717D1" w:rsidRDefault="007419CA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Учащиеся школы посещают занятия согласно расписанию и </w:t>
      </w:r>
      <w:r w:rsidR="00525C53" w:rsidRPr="003717D1">
        <w:rPr>
          <w:rFonts w:eastAsia="Times New Roman"/>
          <w:sz w:val="28"/>
          <w:szCs w:val="28"/>
          <w:lang w:eastAsia="ru-RU"/>
        </w:rPr>
        <w:t>пл</w:t>
      </w:r>
      <w:r w:rsidR="00D52550">
        <w:rPr>
          <w:rFonts w:eastAsia="Times New Roman"/>
          <w:sz w:val="28"/>
          <w:szCs w:val="28"/>
          <w:lang w:eastAsia="ru-RU"/>
        </w:rPr>
        <w:t xml:space="preserve">ану внеурочных </w:t>
      </w:r>
      <w:r w:rsidR="00525C53" w:rsidRPr="003717D1">
        <w:rPr>
          <w:rFonts w:eastAsia="Times New Roman"/>
          <w:sz w:val="28"/>
          <w:szCs w:val="28"/>
          <w:lang w:eastAsia="ru-RU"/>
        </w:rPr>
        <w:t>мероприятий,</w:t>
      </w:r>
      <w:r w:rsidRPr="003717D1">
        <w:rPr>
          <w:rFonts w:eastAsia="Times New Roman"/>
          <w:sz w:val="28"/>
          <w:szCs w:val="28"/>
          <w:lang w:eastAsia="ru-RU"/>
        </w:rPr>
        <w:t xml:space="preserve"> составлен</w:t>
      </w:r>
      <w:r w:rsidR="00932589">
        <w:rPr>
          <w:rFonts w:eastAsia="Times New Roman"/>
          <w:sz w:val="28"/>
          <w:szCs w:val="28"/>
          <w:lang w:eastAsia="ru-RU"/>
        </w:rPr>
        <w:t>ных администрацией школы на 2025-2026</w:t>
      </w:r>
      <w:r w:rsidR="00DF43F9">
        <w:rPr>
          <w:rFonts w:eastAsia="Times New Roman"/>
          <w:sz w:val="28"/>
          <w:szCs w:val="28"/>
          <w:lang w:eastAsia="ru-RU"/>
        </w:rPr>
        <w:t xml:space="preserve"> учебный </w:t>
      </w:r>
      <w:r w:rsidRPr="003717D1">
        <w:rPr>
          <w:rFonts w:eastAsia="Times New Roman"/>
          <w:sz w:val="28"/>
          <w:szCs w:val="28"/>
          <w:lang w:eastAsia="ru-RU"/>
        </w:rPr>
        <w:t>год.</w:t>
      </w:r>
      <w:r w:rsidRPr="003717D1">
        <w:rPr>
          <w:rFonts w:eastAsia="Times New Roman"/>
          <w:sz w:val="28"/>
          <w:szCs w:val="28"/>
          <w:lang w:eastAsia="ru-RU"/>
        </w:rPr>
        <w:br/>
        <w:t xml:space="preserve"> </w:t>
      </w:r>
      <w:r w:rsidRPr="003717D1">
        <w:rPr>
          <w:rFonts w:eastAsia="Times New Roman"/>
          <w:sz w:val="28"/>
          <w:szCs w:val="28"/>
          <w:lang w:eastAsia="ru-RU"/>
        </w:rPr>
        <w:tab/>
        <w:t xml:space="preserve">Педагогами разработаны образовательные программы по учебным предметам «Физика», «Химия», «Биология», </w:t>
      </w:r>
      <w:r w:rsidR="00525C53" w:rsidRPr="003717D1">
        <w:rPr>
          <w:rFonts w:eastAsia="Times New Roman"/>
          <w:sz w:val="28"/>
          <w:szCs w:val="28"/>
          <w:lang w:eastAsia="ru-RU"/>
        </w:rPr>
        <w:t>а также</w:t>
      </w:r>
      <w:r w:rsidRPr="003717D1">
        <w:rPr>
          <w:rFonts w:eastAsia="Times New Roman"/>
          <w:sz w:val="28"/>
          <w:szCs w:val="28"/>
          <w:lang w:eastAsia="ru-RU"/>
        </w:rPr>
        <w:t xml:space="preserve"> по внеурочной </w:t>
      </w:r>
      <w:r w:rsidR="00D52550">
        <w:rPr>
          <w:rFonts w:eastAsia="Times New Roman"/>
          <w:sz w:val="28"/>
          <w:szCs w:val="28"/>
          <w:lang w:eastAsia="ru-RU"/>
        </w:rPr>
        <w:t>деятельности.</w:t>
      </w:r>
    </w:p>
    <w:p w14:paraId="44219F10" w14:textId="068AB9A6" w:rsidR="007419CA" w:rsidRPr="003717D1" w:rsidRDefault="007419CA" w:rsidP="00DF43F9">
      <w:pPr>
        <w:pStyle w:val="Default"/>
        <w:jc w:val="both"/>
        <w:rPr>
          <w:rFonts w:eastAsia="Times New Roman"/>
          <w:b/>
          <w:sz w:val="28"/>
          <w:szCs w:val="28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       </w:t>
      </w:r>
      <w:r w:rsidRPr="003717D1">
        <w:rPr>
          <w:rFonts w:eastAsia="Times New Roman"/>
          <w:b/>
          <w:bCs/>
          <w:sz w:val="28"/>
          <w:szCs w:val="28"/>
        </w:rPr>
        <w:t>В</w:t>
      </w:r>
      <w:r w:rsidRPr="003717D1">
        <w:rPr>
          <w:rFonts w:eastAsia="Times New Roman"/>
          <w:b/>
          <w:sz w:val="28"/>
          <w:szCs w:val="28"/>
        </w:rPr>
        <w:t xml:space="preserve"> Центре «Точка роста» реализуются программы:</w:t>
      </w:r>
    </w:p>
    <w:p w14:paraId="58E00114" w14:textId="77777777" w:rsidR="007419CA" w:rsidRPr="003717D1" w:rsidRDefault="007419CA" w:rsidP="00FE2E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b/>
          <w:sz w:val="28"/>
          <w:szCs w:val="28"/>
        </w:rPr>
        <w:t>- по учебным предметам:</w:t>
      </w:r>
    </w:p>
    <w:p w14:paraId="2496350F" w14:textId="77777777" w:rsidR="007419CA" w:rsidRPr="003717D1" w:rsidRDefault="007419CA" w:rsidP="00FE2E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D1">
        <w:rPr>
          <w:rFonts w:ascii="Times New Roman" w:hAnsi="Times New Roman" w:cs="Times New Roman"/>
          <w:sz w:val="28"/>
          <w:szCs w:val="28"/>
        </w:rPr>
        <w:t>Биологии 5-11 классы; Физике 7-11 классы; Химии 8-11 классы.</w:t>
      </w:r>
    </w:p>
    <w:p w14:paraId="1E8E69E3" w14:textId="249AB02A" w:rsidR="00D52550" w:rsidRPr="00FD2E6C" w:rsidRDefault="00932589" w:rsidP="00FD2E6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-</w:t>
      </w:r>
      <w:r w:rsidR="00D52550">
        <w:rPr>
          <w:b/>
          <w:sz w:val="28"/>
          <w:szCs w:val="28"/>
        </w:rPr>
        <w:t>внеурочному</w:t>
      </w:r>
      <w:r>
        <w:rPr>
          <w:b/>
          <w:sz w:val="28"/>
          <w:szCs w:val="28"/>
        </w:rPr>
        <w:t xml:space="preserve"> </w:t>
      </w:r>
      <w:r w:rsidR="007419CA" w:rsidRPr="003717D1">
        <w:rPr>
          <w:b/>
          <w:sz w:val="28"/>
          <w:szCs w:val="28"/>
        </w:rPr>
        <w:t>образованию:</w:t>
      </w:r>
      <w:r>
        <w:rPr>
          <w:b/>
          <w:sz w:val="28"/>
          <w:szCs w:val="28"/>
        </w:rPr>
        <w:t xml:space="preserve"> </w:t>
      </w:r>
      <w:r w:rsidR="00FD2E6C">
        <w:rPr>
          <w:sz w:val="28"/>
          <w:szCs w:val="28"/>
        </w:rPr>
        <w:t>Практикум по биологии 5-6</w:t>
      </w:r>
      <w:r>
        <w:rPr>
          <w:sz w:val="28"/>
          <w:szCs w:val="28"/>
        </w:rPr>
        <w:t xml:space="preserve"> классы.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 xml:space="preserve"> Н</w:t>
      </w:r>
      <w:r w:rsidR="00D52550">
        <w:rPr>
          <w:sz w:val="28"/>
          <w:szCs w:val="28"/>
        </w:rPr>
        <w:t>а базе Центра работает кружок «</w:t>
      </w:r>
      <w:r w:rsidR="00FD2E6C">
        <w:rPr>
          <w:sz w:val="28"/>
          <w:szCs w:val="28"/>
        </w:rPr>
        <w:t>Робототехника». Обучающиеся 5-11</w:t>
      </w:r>
      <w:r w:rsidR="00D52550">
        <w:rPr>
          <w:sz w:val="28"/>
          <w:szCs w:val="28"/>
        </w:rPr>
        <w:t xml:space="preserve"> классов собирают </w:t>
      </w:r>
      <w:proofErr w:type="spellStart"/>
      <w:r w:rsidR="00A23C9B">
        <w:rPr>
          <w:sz w:val="28"/>
          <w:szCs w:val="28"/>
        </w:rPr>
        <w:t>програмированных</w:t>
      </w:r>
      <w:proofErr w:type="spellEnd"/>
      <w:r w:rsidR="00A23C9B">
        <w:rPr>
          <w:sz w:val="28"/>
          <w:szCs w:val="28"/>
        </w:rPr>
        <w:t xml:space="preserve"> </w:t>
      </w:r>
      <w:r w:rsidR="00D52550">
        <w:rPr>
          <w:sz w:val="28"/>
          <w:szCs w:val="28"/>
        </w:rPr>
        <w:t>роботов, принимают участие в региональных соревн</w:t>
      </w:r>
      <w:r w:rsidR="00A23C9B">
        <w:rPr>
          <w:sz w:val="28"/>
          <w:szCs w:val="28"/>
        </w:rPr>
        <w:t xml:space="preserve">ованиях по </w:t>
      </w:r>
      <w:proofErr w:type="spellStart"/>
      <w:r w:rsidR="00A23C9B">
        <w:rPr>
          <w:sz w:val="28"/>
          <w:szCs w:val="28"/>
        </w:rPr>
        <w:t>роботехнике</w:t>
      </w:r>
      <w:proofErr w:type="spellEnd"/>
      <w:r w:rsidR="00A23C9B">
        <w:rPr>
          <w:sz w:val="28"/>
          <w:szCs w:val="28"/>
        </w:rPr>
        <w:t>.</w:t>
      </w:r>
    </w:p>
    <w:p w14:paraId="1D7ADD19" w14:textId="69B67909" w:rsidR="00DF43F9" w:rsidRDefault="00DF43F9" w:rsidP="00FE2E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E46C2" w14:textId="77777777" w:rsidR="00E60024" w:rsidRDefault="00E60024" w:rsidP="00FE2E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B22BF" w14:textId="7C7829D7" w:rsidR="00DF43F9" w:rsidRDefault="00FD2E6C" w:rsidP="00DF43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7419CA" w:rsidRPr="003717D1">
        <w:rPr>
          <w:rFonts w:ascii="Times New Roman" w:hAnsi="Times New Roman" w:cs="Times New Roman"/>
          <w:b/>
          <w:bCs/>
          <w:sz w:val="28"/>
          <w:szCs w:val="28"/>
        </w:rPr>
        <w:t>Мероприятия, проведенные в центре образования</w:t>
      </w:r>
    </w:p>
    <w:p w14:paraId="5B702FDD" w14:textId="59920B1B" w:rsidR="007419CA" w:rsidRDefault="007419CA" w:rsidP="00DF43F9">
      <w:pPr>
        <w:spacing w:after="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>естественнонаучной и технологичес</w:t>
      </w:r>
      <w:r w:rsidR="0023564D">
        <w:rPr>
          <w:rStyle w:val="markedcontent"/>
          <w:rFonts w:ascii="Times New Roman" w:hAnsi="Times New Roman" w:cs="Times New Roman"/>
          <w:b/>
          <w:sz w:val="28"/>
          <w:szCs w:val="28"/>
        </w:rPr>
        <w:t>кой направленностей Точка рос</w:t>
      </w:r>
      <w:r w:rsidR="00FD2E6C">
        <w:rPr>
          <w:rStyle w:val="markedcontent"/>
          <w:rFonts w:ascii="Times New Roman" w:hAnsi="Times New Roman" w:cs="Times New Roman"/>
          <w:b/>
          <w:sz w:val="28"/>
          <w:szCs w:val="28"/>
        </w:rPr>
        <w:t>та</w:t>
      </w:r>
      <w:r w:rsidR="0023564D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</w:p>
    <w:p w14:paraId="648409D9" w14:textId="77777777" w:rsidR="00DF43F9" w:rsidRDefault="00DF43F9" w:rsidP="00DF43F9">
      <w:pPr>
        <w:spacing w:after="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76"/>
        <w:gridCol w:w="2408"/>
        <w:gridCol w:w="2339"/>
        <w:gridCol w:w="1675"/>
        <w:gridCol w:w="1490"/>
        <w:gridCol w:w="1991"/>
      </w:tblGrid>
      <w:tr w:rsidR="00BD4E7B" w:rsidRPr="00DF43F9" w14:paraId="530C162F" w14:textId="77777777" w:rsidTr="00DF43F9">
        <w:tc>
          <w:tcPr>
            <w:tcW w:w="576" w:type="dxa"/>
          </w:tcPr>
          <w:p w14:paraId="2232B1AD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408" w:type="dxa"/>
          </w:tcPr>
          <w:p w14:paraId="0DD6EB74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339" w:type="dxa"/>
          </w:tcPr>
          <w:p w14:paraId="09137E10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675" w:type="dxa"/>
          </w:tcPr>
          <w:p w14:paraId="4BD7D2C6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490" w:type="dxa"/>
          </w:tcPr>
          <w:p w14:paraId="31BDE127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</w:tcPr>
          <w:p w14:paraId="5C736C3C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DF43F9" w:rsidRPr="00DF43F9" w14:paraId="283C9CAE" w14:textId="77777777" w:rsidTr="00DF43F9">
        <w:tc>
          <w:tcPr>
            <w:tcW w:w="10479" w:type="dxa"/>
            <w:gridSpan w:val="6"/>
          </w:tcPr>
          <w:p w14:paraId="11BBE17E" w14:textId="77777777" w:rsidR="00DF43F9" w:rsidRPr="00DF43F9" w:rsidRDefault="00DF43F9" w:rsidP="00DF4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F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14:paraId="6FC65F22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D4E7B" w:rsidRPr="00DF43F9" w14:paraId="6229258C" w14:textId="77777777" w:rsidTr="00DF43F9">
        <w:tc>
          <w:tcPr>
            <w:tcW w:w="576" w:type="dxa"/>
          </w:tcPr>
          <w:p w14:paraId="2FF810EA" w14:textId="51104DAA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08" w:type="dxa"/>
          </w:tcPr>
          <w:p w14:paraId="5AADA2A5" w14:textId="2828CF0B" w:rsidR="00DF43F9" w:rsidRPr="00DF43F9" w:rsidRDefault="00FD2E6C" w:rsidP="00E600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  <w:r w:rsidR="00E60024">
              <w:rPr>
                <w:rFonts w:ascii="Times New Roman" w:hAnsi="Times New Roman" w:cs="Times New Roman"/>
                <w:sz w:val="23"/>
                <w:szCs w:val="23"/>
              </w:rPr>
              <w:t xml:space="preserve"> плана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работы  центра на </w:t>
            </w:r>
            <w:r w:rsidR="00E600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2025-2026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2339" w:type="dxa"/>
          </w:tcPr>
          <w:p w14:paraId="52457246" w14:textId="1D90CBD8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</w:t>
            </w:r>
            <w:r w:rsidR="00E60024">
              <w:rPr>
                <w:rFonts w:ascii="Times New Roman" w:hAnsi="Times New Roman" w:cs="Times New Roman"/>
                <w:sz w:val="23"/>
                <w:szCs w:val="23"/>
              </w:rPr>
              <w:t xml:space="preserve"> плана работы</w:t>
            </w:r>
          </w:p>
        </w:tc>
        <w:tc>
          <w:tcPr>
            <w:tcW w:w="1675" w:type="dxa"/>
          </w:tcPr>
          <w:p w14:paraId="4D3DDB91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490" w:type="dxa"/>
          </w:tcPr>
          <w:p w14:paraId="591D3858" w14:textId="2321E006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 2025</w:t>
            </w:r>
          </w:p>
        </w:tc>
        <w:tc>
          <w:tcPr>
            <w:tcW w:w="1991" w:type="dxa"/>
          </w:tcPr>
          <w:p w14:paraId="24E0E11F" w14:textId="0502CFA9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Руководитель центра ТР</w:t>
            </w:r>
          </w:p>
        </w:tc>
      </w:tr>
      <w:tr w:rsidR="00BD4E7B" w:rsidRPr="00DF43F9" w14:paraId="61219224" w14:textId="77777777" w:rsidTr="00DF43F9">
        <w:tc>
          <w:tcPr>
            <w:tcW w:w="576" w:type="dxa"/>
          </w:tcPr>
          <w:p w14:paraId="5F924A0B" w14:textId="7BD9CC3C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08" w:type="dxa"/>
          </w:tcPr>
          <w:p w14:paraId="0A2F6E34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 « Биология», «Химия»</w:t>
            </w:r>
          </w:p>
        </w:tc>
        <w:tc>
          <w:tcPr>
            <w:tcW w:w="2339" w:type="dxa"/>
          </w:tcPr>
          <w:p w14:paraId="58A36B13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675" w:type="dxa"/>
          </w:tcPr>
          <w:p w14:paraId="104F9BDC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490" w:type="dxa"/>
          </w:tcPr>
          <w:p w14:paraId="591B063C" w14:textId="31E6D465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течении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991" w:type="dxa"/>
          </w:tcPr>
          <w:p w14:paraId="5A7F4FB4" w14:textId="0044E6ED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Байбакова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М.П.,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Шпилевой А.Н.,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Скрипочкин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А.В.,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Новиченко Е.А.</w:t>
            </w:r>
          </w:p>
        </w:tc>
      </w:tr>
      <w:tr w:rsidR="00BD4E7B" w:rsidRPr="00DF43F9" w14:paraId="595BABE3" w14:textId="77777777" w:rsidTr="00DF43F9">
        <w:tc>
          <w:tcPr>
            <w:tcW w:w="576" w:type="dxa"/>
          </w:tcPr>
          <w:p w14:paraId="5FF0628A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2408" w:type="dxa"/>
          </w:tcPr>
          <w:p w14:paraId="240144D1" w14:textId="364C318A" w:rsidR="00DF43F9" w:rsidRPr="00DF43F9" w:rsidRDefault="0022370F" w:rsidP="0022370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 детей в кружках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внеурочно</w:t>
            </w:r>
            <w:r w:rsidR="00E60024">
              <w:rPr>
                <w:rFonts w:ascii="Times New Roman" w:hAnsi="Times New Roman" w:cs="Times New Roman"/>
                <w:sz w:val="23"/>
                <w:szCs w:val="23"/>
              </w:rPr>
              <w:t>й деятельности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образования Центра образования «Точка Роста» </w:t>
            </w:r>
          </w:p>
        </w:tc>
        <w:tc>
          <w:tcPr>
            <w:tcW w:w="2339" w:type="dxa"/>
          </w:tcPr>
          <w:p w14:paraId="5FB9C2FE" w14:textId="74D2832B" w:rsidR="00DF43F9" w:rsidRPr="00DF43F9" w:rsidRDefault="00E60024" w:rsidP="00E600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 кружков,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 список обучающихся</w:t>
            </w:r>
          </w:p>
        </w:tc>
        <w:tc>
          <w:tcPr>
            <w:tcW w:w="1675" w:type="dxa"/>
          </w:tcPr>
          <w:p w14:paraId="747A6589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Педагоги - предметники</w:t>
            </w:r>
          </w:p>
        </w:tc>
        <w:tc>
          <w:tcPr>
            <w:tcW w:w="1490" w:type="dxa"/>
          </w:tcPr>
          <w:p w14:paraId="16961BC1" w14:textId="6E0B52E1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течении</w:t>
            </w:r>
            <w:r w:rsidR="0022370F">
              <w:rPr>
                <w:rFonts w:ascii="Times New Roman" w:hAnsi="Times New Roman" w:cs="Times New Roman"/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1991" w:type="dxa"/>
          </w:tcPr>
          <w:p w14:paraId="17B36CA5" w14:textId="2C59FA71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BD4E7B" w:rsidRPr="00DF43F9" w14:paraId="766F6A84" w14:textId="77777777" w:rsidTr="00DF43F9">
        <w:tc>
          <w:tcPr>
            <w:tcW w:w="576" w:type="dxa"/>
          </w:tcPr>
          <w:p w14:paraId="67D9742E" w14:textId="6B93F342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  <w:r w:rsidR="00DF43F9" w:rsidRPr="00DF43F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08" w:type="dxa"/>
          </w:tcPr>
          <w:p w14:paraId="1C4B09AA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339" w:type="dxa"/>
          </w:tcPr>
          <w:p w14:paraId="05BE8964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675" w:type="dxa"/>
          </w:tcPr>
          <w:p w14:paraId="79A97181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490" w:type="dxa"/>
          </w:tcPr>
          <w:p w14:paraId="74745A32" w14:textId="75838EAD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течении учебного года</w:t>
            </w:r>
          </w:p>
        </w:tc>
        <w:tc>
          <w:tcPr>
            <w:tcW w:w="1991" w:type="dxa"/>
          </w:tcPr>
          <w:p w14:paraId="2EB52594" w14:textId="37348BDE" w:rsidR="00DF43F9" w:rsidRPr="00DF43F9" w:rsidRDefault="00FD2E6C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центра ТР</w:t>
            </w:r>
          </w:p>
        </w:tc>
      </w:tr>
      <w:tr w:rsidR="00DF43F9" w:rsidRPr="00DF43F9" w14:paraId="584F5480" w14:textId="77777777" w:rsidTr="00DF43F9">
        <w:tc>
          <w:tcPr>
            <w:tcW w:w="10479" w:type="dxa"/>
            <w:gridSpan w:val="6"/>
          </w:tcPr>
          <w:p w14:paraId="4008746D" w14:textId="77777777" w:rsidR="00DF43F9" w:rsidRPr="00DF43F9" w:rsidRDefault="00DF43F9" w:rsidP="00DF4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43F9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14:paraId="1F674859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D4E7B" w:rsidRPr="00DF43F9" w14:paraId="58A7E3C8" w14:textId="77777777" w:rsidTr="00DF43F9">
        <w:tc>
          <w:tcPr>
            <w:tcW w:w="576" w:type="dxa"/>
          </w:tcPr>
          <w:p w14:paraId="766987FD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408" w:type="dxa"/>
          </w:tcPr>
          <w:p w14:paraId="4992FEC7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339" w:type="dxa"/>
          </w:tcPr>
          <w:p w14:paraId="2744FA87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675" w:type="dxa"/>
          </w:tcPr>
          <w:p w14:paraId="1C4BC58B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490" w:type="dxa"/>
          </w:tcPr>
          <w:p w14:paraId="21E61753" w14:textId="663A0588" w:rsidR="00DF43F9" w:rsidRPr="00DF43F9" w:rsidRDefault="0022370F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- декабрь</w:t>
            </w:r>
          </w:p>
        </w:tc>
        <w:tc>
          <w:tcPr>
            <w:tcW w:w="1991" w:type="dxa"/>
          </w:tcPr>
          <w:p w14:paraId="13199CFA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BD4E7B" w:rsidRPr="00DF43F9" w14:paraId="03DBCBCE" w14:textId="77777777" w:rsidTr="00DF43F9">
        <w:tc>
          <w:tcPr>
            <w:tcW w:w="576" w:type="dxa"/>
          </w:tcPr>
          <w:p w14:paraId="3BDA5C01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2408" w:type="dxa"/>
          </w:tcPr>
          <w:p w14:paraId="43085EDD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2339" w:type="dxa"/>
          </w:tcPr>
          <w:p w14:paraId="332C2F95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675" w:type="dxa"/>
          </w:tcPr>
          <w:p w14:paraId="412A452A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490" w:type="dxa"/>
          </w:tcPr>
          <w:p w14:paraId="0DAC3487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14:paraId="2267D179" w14:textId="77777777" w:rsidR="00DF43F9" w:rsidRPr="00DF43F9" w:rsidRDefault="00DF43F9" w:rsidP="00DF43F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F43F9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</w:tbl>
    <w:p w14:paraId="609FA3E1" w14:textId="675EE340" w:rsidR="00DF43F9" w:rsidRDefault="00DF43F9" w:rsidP="00FE2E57">
      <w:pPr>
        <w:spacing w:after="0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4E47208E" w14:textId="2536DD73" w:rsidR="007419CA" w:rsidRPr="003717D1" w:rsidRDefault="00FE2E57" w:rsidP="00B374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3E7632E9" w14:textId="46C179E0" w:rsidR="005863CD" w:rsidRPr="005863CD" w:rsidRDefault="005863CD" w:rsidP="0058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8476F84" w14:textId="77777777" w:rsidR="00FE2E57" w:rsidRDefault="00FE2E57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A9852" w14:textId="2AA52E04" w:rsidR="00FE2E57" w:rsidRDefault="00B37434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центра «Точка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роста»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Новиченко Е.А.</w:t>
      </w:r>
      <w:bookmarkStart w:id="0" w:name="_GoBack"/>
      <w:bookmarkEnd w:id="0"/>
    </w:p>
    <w:sectPr w:rsidR="00FE2E57" w:rsidSect="00BA555F">
      <w:pgSz w:w="11906" w:h="16838"/>
      <w:pgMar w:top="993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A"/>
    <w:rsid w:val="00043490"/>
    <w:rsid w:val="0022370F"/>
    <w:rsid w:val="0023564D"/>
    <w:rsid w:val="002B1717"/>
    <w:rsid w:val="00445263"/>
    <w:rsid w:val="00525C53"/>
    <w:rsid w:val="005863CD"/>
    <w:rsid w:val="005A4B2A"/>
    <w:rsid w:val="005B3CEA"/>
    <w:rsid w:val="007419CA"/>
    <w:rsid w:val="007C59B0"/>
    <w:rsid w:val="00803991"/>
    <w:rsid w:val="00932589"/>
    <w:rsid w:val="009D166D"/>
    <w:rsid w:val="00A23C9B"/>
    <w:rsid w:val="00A43AE8"/>
    <w:rsid w:val="00A82AA2"/>
    <w:rsid w:val="00B37434"/>
    <w:rsid w:val="00BA555F"/>
    <w:rsid w:val="00BD4E7B"/>
    <w:rsid w:val="00C959E5"/>
    <w:rsid w:val="00D52550"/>
    <w:rsid w:val="00DF43F9"/>
    <w:rsid w:val="00E60024"/>
    <w:rsid w:val="00FD2E6C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7637"/>
  <w15:chartTrackingRefBased/>
  <w15:docId w15:val="{063CAE9C-EBA2-4B11-A9F3-921A52BF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uiPriority w:val="99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DF43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olgaz</cp:lastModifiedBy>
  <cp:revision>20</cp:revision>
  <dcterms:created xsi:type="dcterms:W3CDTF">2023-08-02T09:15:00Z</dcterms:created>
  <dcterms:modified xsi:type="dcterms:W3CDTF">2026-06-03T11:23:00Z</dcterms:modified>
</cp:coreProperties>
</file>